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键盘使用前注意事项（必读）：</w:t>
      </w: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键盘要直接插电脑，不要插在分线器上（避免供电不足）</w:t>
      </w: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台式机插机箱后面的主板USB接口（避免供电不足）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AMA键盘客户端使用教程</w:t>
      </w:r>
    </w:p>
    <w:p>
      <w:pPr>
        <w:jc w:val="both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一、改键值</w:t>
      </w:r>
    </w:p>
    <w:p>
      <w:pPr>
        <w:numPr>
          <w:ilvl w:val="0"/>
          <w:numId w:val="2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鼠标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右键</w:t>
      </w:r>
      <w:r>
        <w:rPr>
          <w:rFonts w:hint="eastAsia"/>
          <w:b/>
          <w:bCs/>
          <w:sz w:val="24"/>
          <w:szCs w:val="24"/>
          <w:lang w:val="en-US" w:eastAsia="zh-CN"/>
        </w:rPr>
        <w:t>点击“AMA外设键盘客户端.exe”，选择以管理员身份运行。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591685" cy="3146425"/>
            <wp:effectExtent l="0" t="0" r="18415" b="15875"/>
            <wp:docPr id="3" name="图片 3" descr="QQ图片2018122615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812261523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3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点击“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连接键盘</w:t>
      </w:r>
      <w:r>
        <w:rPr>
          <w:rFonts w:hint="eastAsia"/>
          <w:b/>
          <w:bCs/>
          <w:sz w:val="24"/>
          <w:szCs w:val="24"/>
          <w:lang w:val="en-US" w:eastAsia="zh-CN"/>
        </w:rPr>
        <w:t>”，就可以读取到键盘的按键设置，如下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695190" cy="2886075"/>
            <wp:effectExtent l="0" t="0" r="1016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如果你的是G23键盘，那么可以看到，键盘4行6列按键，正好和软件4行6列键值对应，其他的行列可以忽略。所以就算设置乱了，也可以对照键盘，在软件里修改。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327660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3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如果想要修改某个按键的键值，那就用鼠标在软件里点击它，点击之后会变成橘色，变成橘色表示选中状态。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3487420"/>
            <wp:effectExtent l="0" t="0" r="5080" b="17780"/>
            <wp:docPr id="5" name="图片 5" descr="QQ图片2018122811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812281120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然后在界面下方的模拟键盘里，找到想要替换的按键值，比如“A”，鼠标左键点一下它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358390"/>
            <wp:effectExtent l="0" t="0" r="8255" b="3810"/>
            <wp:docPr id="7" name="图片 7" descr="QQ图片2018122811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812281126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/>
          <w:b/>
          <w:bCs/>
          <w:lang w:val="en-US" w:eastAsia="zh-CN"/>
        </w:rPr>
        <w:t>点击之后，视线挪到上方，你会发现第一列第一行这个键值已经替换为“A”字母键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4477385" cy="2750820"/>
            <wp:effectExtent l="0" t="0" r="18415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这时候再点击旁边的“保存到键盘”按钮（会跳出弹窗，点是），即可将设置保存入键盘芯片存储。现在，这个按键已经彻底变成了A键了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194685" cy="1949450"/>
            <wp:effectExtent l="0" t="0" r="5715" b="1270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在下方界面中，除了正常的按键，我们键盘还有灯光控制，音量加减之类的诸多功能，以及24组宏都可以设置到键盘上，宏功能虽然简单，但切记先把简单的改键彻底熟练再去尝试。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122170"/>
            <wp:effectExtent l="0" t="0" r="3175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hd w:val="clear" w:color="auto" w:fill="auto"/>
          <w:lang w:val="en-US" w:eastAsia="zh-CN"/>
        </w:rPr>
      </w:pPr>
      <w:r>
        <w:rPr>
          <w:rFonts w:hint="eastAsia"/>
          <w:b/>
          <w:bCs/>
          <w:color w:val="FF0000"/>
          <w:shd w:val="clear" w:color="auto" w:fill="auto"/>
          <w:lang w:val="en-US" w:eastAsia="zh-CN"/>
        </w:rPr>
        <w:t>第一部分结束，大家可以再回去看一遍，巩固一下。然后看完给你们增加一个小练习，把自己的键盘键值改成下图中的样子，最好是再看一遍之后回来按照这个设置一遍：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hd w:val="clear" w:color="auto" w:fill="auto"/>
          <w:lang w:val="en-US" w:eastAsia="zh-CN"/>
        </w:rPr>
      </w:pPr>
      <w:r>
        <w:drawing>
          <wp:inline distT="0" distB="0" distL="114300" distR="114300">
            <wp:extent cx="5266055" cy="4079875"/>
            <wp:effectExtent l="0" t="0" r="10795" b="1587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记得设置完要点“</w:t>
      </w:r>
      <w:r>
        <w:rPr>
          <w:rFonts w:hint="eastAsia"/>
          <w:b/>
          <w:bCs/>
          <w:color w:val="FF0000"/>
          <w:lang w:val="en-US" w:eastAsia="zh-CN"/>
        </w:rPr>
        <w:t>保存到键盘</w:t>
      </w:r>
      <w:r>
        <w:rPr>
          <w:rFonts w:hint="eastAsia"/>
          <w:lang w:val="en-US" w:eastAsia="zh-CN"/>
        </w:rPr>
        <w:t>”才会生效哦。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二、键盘4层键位的设置以及使用</w:t>
      </w:r>
    </w:p>
    <w:p>
      <w:pPr>
        <w:numPr>
          <w:ilvl w:val="0"/>
          <w:numId w:val="4"/>
        </w:numPr>
        <w:jc w:val="both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了解一下键盘按键层概念</w:t>
      </w:r>
    </w:p>
    <w:p>
      <w:pPr>
        <w:numPr>
          <w:ilvl w:val="0"/>
          <w:numId w:val="0"/>
        </w:numPr>
        <w:ind w:firstLine="482" w:firstLineChars="200"/>
        <w:jc w:val="both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普通键盘只有一层键值且不可修改，我们键盘有4层键值可切换可自定义，一把顶4把。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038725" cy="3716655"/>
            <wp:effectExtent l="0" t="0" r="9525" b="1714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配置1，FN，配置3，配置4，总共是4层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4"/>
        </w:numPr>
        <w:jc w:val="both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如何自由切换这些层：</w:t>
      </w:r>
    </w:p>
    <w:p>
      <w:pPr>
        <w:keepNext w:val="0"/>
        <w:keepLines w:val="0"/>
        <w:widowControl/>
        <w:suppressLineNumbers w:val="0"/>
        <w:ind w:firstLine="422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lang w:val="en-US" w:eastAsia="zh-CN"/>
        </w:rPr>
        <w:t>大家看界面下方，可以看到有“FN，配置3，配置4”这3个按钮可以设置到键盘上，这些就是切换按钮，却没有配置1按钮，惊不惊喜，意不意外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0500" cy="190500"/>
            <wp:effectExtent l="0" t="0" r="0" b="0"/>
            <wp:docPr id="1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····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4609465" cy="1989455"/>
            <wp:effectExtent l="0" t="0" r="635" b="1079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原因就是，键盘只要通电，就会自动处于配置1，而FN，配置3，配置4退出的时候都会自动回到配置1。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而FN层比较特殊，我们放到最后讲，先教大家如何进入配置3以及退出配置3。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32" w:firstLineChars="30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因为键盘默认处于配置1，所以我们只需要在配置1界面，找个按键替换为“配置3”按钮，按下这个键，就可跳转到配置3</w:t>
      </w:r>
      <w:r>
        <w:rPr>
          <w:rFonts w:hint="eastAsia"/>
          <w:b/>
          <w:bCs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984875" cy="6235065"/>
            <wp:effectExtent l="0" t="0" r="15875" b="1333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623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30" w:firstLineChars="300"/>
        <w:jc w:val="both"/>
        <w:rPr>
          <w:rFonts w:hint="eastAsia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32" w:firstLineChars="30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进入配置3····然后咧，你会发现出不来了···想要出来，就得在配置3里面也设置一个“配置3”按钮，按一次就可以退出来了。所以，总结就是，在配置1和3里面各设置一个“配置3”按钮，即可自由进出配置3。配置4和配置3是一样的使用方法。这个很简单，自己操作一遍就会了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321300" cy="4736465"/>
            <wp:effectExtent l="0" t="0" r="12700" b="698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473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反复熟练操作配置3和配置4的使用之后，再看FN层的使用，贪多嚼不烂，不要急哦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FN层的使用：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熟练使用配置3和配置4之后，最后来讲一下FN层的使用。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FN层比较特殊，因为FN层是要按住FN键</w:t>
      </w:r>
      <w:r>
        <w:rPr>
          <w:rFonts w:hint="eastAsia"/>
          <w:b/>
          <w:bCs/>
          <w:color w:val="FF0000"/>
          <w:lang w:val="en-US" w:eastAsia="zh-CN"/>
        </w:rPr>
        <w:t>不放</w:t>
      </w:r>
      <w:r>
        <w:rPr>
          <w:rFonts w:hint="eastAsia"/>
          <w:b/>
          <w:bCs/>
          <w:lang w:val="en-US" w:eastAsia="zh-CN"/>
        </w:rPr>
        <w:t>，注意是</w:t>
      </w:r>
      <w:r>
        <w:rPr>
          <w:rFonts w:hint="eastAsia"/>
          <w:b/>
          <w:bCs/>
          <w:color w:val="FF0000"/>
          <w:lang w:val="en-US" w:eastAsia="zh-CN"/>
        </w:rPr>
        <w:t>按住不放！！</w:t>
      </w:r>
      <w:r>
        <w:rPr>
          <w:rFonts w:hint="eastAsia"/>
          <w:b/>
          <w:bCs/>
          <w:lang w:val="en-US" w:eastAsia="zh-CN"/>
        </w:rPr>
        <w:t>才处于FN层，所以按住FN键再按别的键，就等于是实现FN层里按键的功能，放开FN键就自动回到之前层。并不像配置3和配置4那样直接切换过去，所以，想要进入FN层，就得在你当前使用的层里面，设置一个FN键。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351530" cy="1857375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</w:t>
      </w:r>
    </w:p>
    <w:p>
      <w:pPr>
        <w:numPr>
          <w:ilvl w:val="0"/>
          <w:numId w:val="5"/>
        </w:numPr>
        <w:jc w:val="both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键盘宏的使用（组合键只是宏功能的冰山一角）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1.了解键盘宏的概念（仔细看）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70" w:afterAutospacing="0" w:line="330" w:lineRule="atLeast"/>
        <w:ind w:left="0" w:right="0" w:firstLine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键盘宏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即多个按键，按照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顺序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存储在一个宏中，达到一键按下完成一堆按键操作的效果。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70" w:afterAutospacing="0" w:line="330" w:lineRule="atLeast"/>
        <w:ind w:left="0" w:right="0" w:firstLine="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键盘支持12个普通宏，12个高级宏（每个高级宏支持42个按键指令，普通宏仅24个，高级宏支持按键指令添加延迟，普通宏不能）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70" w:afterAutospacing="0" w:line="330" w:lineRule="atLeast"/>
        <w:ind w:left="0" w:right="0" w:firstLine="0"/>
        <w:jc w:val="both"/>
      </w:pPr>
      <w:r>
        <w:drawing>
          <wp:inline distT="0" distB="0" distL="114300" distR="114300">
            <wp:extent cx="5265420" cy="5227955"/>
            <wp:effectExtent l="0" t="0" r="11430" b="1079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22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70" w:afterAutospacing="0" w:line="330" w:lineRule="atLeast"/>
        <w:ind w:left="0" w:right="0" w:firstLine="422" w:firstLineChars="20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这24个宏设置到按键上即可使用，当然我们还需要设置宏的内容。不然按下也是无反应的。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70" w:afterAutospacing="0" w:line="330" w:lineRule="atLeast"/>
        <w:ind w:left="0" w:right="0" w:firstLine="480" w:firstLineChars="200"/>
        <w:jc w:val="both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70" w:afterAutospacing="0" w:line="330" w:lineRule="atLeast"/>
        <w:ind w:right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宏设置界面一览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普通宏和高级宏的区别上面已经写了，就不再赘述，想用哪个就用哪个，看个人习惯。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宏设置界面如下：（大家可以看下这个界面上半部分，每个按钮的功能）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70" w:afterAutospacing="0" w:line="330" w:lineRule="atLeast"/>
        <w:ind w:right="0"/>
        <w:jc w:val="both"/>
      </w:pPr>
      <w:r>
        <w:drawing>
          <wp:inline distT="0" distB="0" distL="114300" distR="114300">
            <wp:extent cx="4579620" cy="4547235"/>
            <wp:effectExtent l="0" t="0" r="11430" b="571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4547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70" w:afterAutospacing="0" w:line="330" w:lineRule="atLeast"/>
        <w:ind w:right="0" w:firstLine="422" w:firstLineChars="20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这是高级宏的设置界面，可以看到有高级宏1，高级宏2···高级宏12，总共12个宏，返回到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按键界面</w:t>
      </w:r>
      <w:r>
        <w:rPr>
          <w:rFonts w:hint="eastAsia"/>
          <w:b/>
          <w:bCs/>
          <w:sz w:val="21"/>
          <w:szCs w:val="21"/>
          <w:lang w:val="en-US" w:eastAsia="zh-CN"/>
        </w:rPr>
        <w:t>可以把它们设置到按键上，然后在这个界面设置它们的功能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70" w:afterAutospacing="0" w:line="330" w:lineRule="atLeast"/>
        <w:ind w:right="0"/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然后注意看这几个按钮的功能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70" w:afterAutospacing="0" w:line="330" w:lineRule="atLeast"/>
        <w:ind w:right="0"/>
        <w:jc w:val="both"/>
      </w:pPr>
      <w:r>
        <w:drawing>
          <wp:inline distT="0" distB="0" distL="114300" distR="114300">
            <wp:extent cx="4907280" cy="1999615"/>
            <wp:effectExtent l="0" t="0" r="7620" b="63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270" w:afterAutospacing="0" w:line="330" w:lineRule="atLeast"/>
        <w:ind w:right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①分解该指令：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一个按键包含“</w:t>
      </w:r>
      <w:r>
        <w:rPr>
          <w:rFonts w:hint="eastAsia"/>
          <w:b/>
          <w:bCs/>
          <w:sz w:val="21"/>
          <w:szCs w:val="21"/>
          <w:lang w:val="en-US" w:eastAsia="zh-CN"/>
        </w:rPr>
        <w:t>down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”和“</w:t>
      </w:r>
      <w:r>
        <w:rPr>
          <w:rFonts w:hint="eastAsia"/>
          <w:b/>
          <w:bCs/>
          <w:sz w:val="21"/>
          <w:szCs w:val="21"/>
          <w:lang w:val="en-US" w:eastAsia="zh-CN"/>
        </w:rPr>
        <w:t>up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”（中文就是</w:t>
      </w:r>
      <w:r>
        <w:rPr>
          <w:rFonts w:hint="eastAsia"/>
          <w:b/>
          <w:bCs/>
          <w:sz w:val="21"/>
          <w:szCs w:val="21"/>
          <w:lang w:val="en-US" w:eastAsia="zh-CN"/>
        </w:rPr>
        <w:t>按下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和</w:t>
      </w:r>
      <w:r>
        <w:rPr>
          <w:rFonts w:hint="eastAsia"/>
          <w:b/>
          <w:bCs/>
          <w:sz w:val="21"/>
          <w:szCs w:val="21"/>
          <w:lang w:val="en-US" w:eastAsia="zh-CN"/>
        </w:rPr>
        <w:t>抬起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）两个动作，不分解的话就是按下抬起是一体的，无法插入别的按键指令了，分解之后就可以在这两个动作之间插入别的按键，也就是所谓的</w:t>
      </w:r>
      <w:r>
        <w:rPr>
          <w:rFonts w:hint="eastAsia"/>
          <w:b/>
          <w:bCs/>
          <w:sz w:val="21"/>
          <w:szCs w:val="21"/>
          <w:lang w:val="en-US" w:eastAsia="zh-CN"/>
        </w:rPr>
        <w:t>组合键</w:t>
      </w:r>
      <w:r>
        <w:rPr>
          <w:rFonts w:hint="eastAsia"/>
          <w:b/>
          <w:bCs/>
          <w:lang w:val="en-US" w:eastAsia="zh-CN"/>
        </w:rPr>
        <w:br w:type="textWrapping"/>
      </w:r>
      <w:r>
        <w:rPr>
          <w:rFonts w:hint="eastAsia"/>
          <w:b/>
          <w:bCs/>
          <w:lang w:val="en-US" w:eastAsia="zh-CN"/>
        </w:rPr>
        <w:t>②应用延迟：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给</w:t>
      </w:r>
      <w:r>
        <w:rPr>
          <w:rFonts w:hint="eastAsia"/>
          <w:b/>
          <w:bCs/>
          <w:sz w:val="21"/>
          <w:szCs w:val="21"/>
          <w:lang w:val="en-US" w:eastAsia="zh-CN"/>
        </w:rPr>
        <w:t>选中的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按键指令</w:t>
      </w:r>
      <w:r>
        <w:rPr>
          <w:rFonts w:hint="eastAsia"/>
          <w:b/>
          <w:bCs/>
          <w:sz w:val="21"/>
          <w:szCs w:val="21"/>
          <w:lang w:val="en-US" w:eastAsia="zh-CN"/>
        </w:rPr>
        <w:t>添加延迟效果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，这个在游戏上用的比较多</w:t>
      </w:r>
      <w:r>
        <w:rPr>
          <w:rFonts w:hint="eastAsia"/>
          <w:b/>
          <w:bCs/>
          <w:lang w:val="en-US" w:eastAsia="zh-CN"/>
        </w:rPr>
        <w:br w:type="textWrapping"/>
      </w:r>
      <w:r>
        <w:rPr>
          <w:rFonts w:hint="eastAsia"/>
          <w:b/>
          <w:bCs/>
          <w:lang w:val="en-US" w:eastAsia="zh-CN"/>
        </w:rPr>
        <w:t>③添加延迟到所有指令：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就是给当前宏的所有按键指令添加相同延迟</w:t>
      </w:r>
      <w:r>
        <w:rPr>
          <w:rFonts w:hint="eastAsia"/>
          <w:b/>
          <w:bCs/>
          <w:lang w:val="en-US" w:eastAsia="zh-CN"/>
        </w:rPr>
        <w:br w:type="textWrapping"/>
      </w:r>
      <w:r>
        <w:rPr>
          <w:rFonts w:hint="eastAsia"/>
          <w:b/>
          <w:bCs/>
          <w:lang w:val="en-US" w:eastAsia="zh-CN"/>
        </w:rPr>
        <w:t>③取消选中：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就是取消选中状态，很少用上</w:t>
      </w:r>
      <w:r>
        <w:rPr>
          <w:rFonts w:hint="eastAsia"/>
          <w:b/>
          <w:bCs/>
          <w:lang w:val="en-US" w:eastAsia="zh-CN"/>
        </w:rPr>
        <w:br w:type="textWrapping"/>
      </w:r>
      <w:r>
        <w:rPr>
          <w:rFonts w:hint="eastAsia"/>
          <w:b/>
          <w:bCs/>
          <w:lang w:val="en-US" w:eastAsia="zh-CN"/>
        </w:rPr>
        <w:t>③移除：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移除掉你用鼠标点击选中的按键指令</w:t>
      </w:r>
      <w:r>
        <w:rPr>
          <w:rFonts w:hint="eastAsia"/>
          <w:b/>
          <w:bCs/>
          <w:lang w:val="en-US" w:eastAsia="zh-CN"/>
        </w:rPr>
        <w:br w:type="textWrapping"/>
      </w:r>
      <w:r>
        <w:rPr>
          <w:rFonts w:hint="eastAsia"/>
          <w:b/>
          <w:bCs/>
          <w:lang w:val="en-US" w:eastAsia="zh-CN"/>
        </w:rPr>
        <w:t>③移除所有指令：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移除当前宏里面所有设置了的按键指令，等于是清空当前宏</w:t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组合快捷键的设置和使用</w:t>
      </w:r>
    </w:p>
    <w:p>
      <w:pPr>
        <w:numPr>
          <w:ilvl w:val="0"/>
          <w:numId w:val="0"/>
        </w:numPr>
        <w:ind w:leftChars="0" w:firstLine="480" w:firstLineChars="200"/>
        <w:jc w:val="both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我知道买我们键盘的大多都是用来设置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组合快捷键的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，实际上我们用宏来设置组合键属于大材小用，因为宏的功能超级灵活，设置组合键只是它功能里的一种罢了。</w:t>
      </w:r>
    </w:p>
    <w:p>
      <w:pPr>
        <w:numPr>
          <w:ilvl w:val="0"/>
          <w:numId w:val="0"/>
        </w:numPr>
        <w:ind w:leftChars="0" w:firstLine="480" w:firstLineChars="200"/>
        <w:jc w:val="both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那么我就先教大家如何设置组合键，再扯别的···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步骤1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：首先想好设置什么组合键，替换掉键盘哪个键，我举个例子，我想设置一个ctrl+c，替换掉键盘原本的A键。这种简单的组合键，用哪个宏都可以，我就用高级宏1做示范。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br w:type="textWrapping"/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步骤2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：打开软件，点开高级宏设置界面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036060" cy="2576830"/>
            <wp:effectExtent l="0" t="0" r="2540" b="1397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eastAsiaTheme="minorEastAsia"/>
          <w:sz w:val="18"/>
          <w:szCs w:val="18"/>
          <w:lang w:val="en-US" w:eastAsia="zh-CN"/>
        </w:rPr>
      </w:pPr>
      <w:r>
        <w:rPr>
          <w:rFonts w:hint="eastAsia"/>
          <w:b/>
          <w:bCs/>
          <w:color w:val="FF0000"/>
          <w:sz w:val="18"/>
          <w:szCs w:val="18"/>
          <w:lang w:val="en-US" w:eastAsia="zh-CN"/>
        </w:rPr>
        <w:t>步骤3</w:t>
      </w:r>
      <w:r>
        <w:rPr>
          <w:rFonts w:hint="eastAsia"/>
          <w:b/>
          <w:bCs/>
          <w:color w:val="auto"/>
          <w:sz w:val="18"/>
          <w:szCs w:val="18"/>
          <w:lang w:val="en-US" w:eastAsia="zh-CN"/>
        </w:rPr>
        <w:t>：打开界面之后，默认就是处于高级宏1，如果不是，就得手动点一下高级宏1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709670" cy="2104390"/>
            <wp:effectExtent l="0" t="0" r="5080" b="1016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auto"/>
          <w:sz w:val="18"/>
          <w:szCs w:val="18"/>
          <w:lang w:val="en-US" w:eastAsia="zh-CN"/>
        </w:rPr>
      </w:pPr>
      <w:r>
        <w:rPr>
          <w:rFonts w:hint="eastAsia"/>
          <w:b/>
          <w:bCs/>
          <w:color w:val="FF0000"/>
          <w:sz w:val="18"/>
          <w:szCs w:val="18"/>
          <w:lang w:val="en-US" w:eastAsia="zh-CN"/>
        </w:rPr>
        <w:t>步骤4</w:t>
      </w:r>
      <w:r>
        <w:rPr>
          <w:rFonts w:hint="eastAsia"/>
          <w:b/>
          <w:bCs/>
          <w:color w:val="auto"/>
          <w:sz w:val="18"/>
          <w:szCs w:val="18"/>
          <w:lang w:val="en-US" w:eastAsia="zh-CN"/>
        </w:rPr>
        <w:t>：ctrl+c组合键，实际手动操作顺序是，ctrl按下---C按下抬起----crtl抬起。所以只需要先点一个ctrl，然后将其分解，在分解所得到的“ctrl按下”和“ctrl抬起”两个动作之间，插入一个C键就行了，软件中设置如下。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5227955"/>
            <wp:effectExtent l="0" t="0" r="11430" b="10795"/>
            <wp:docPr id="26" name="图片 26" descr="QQ图片2019010909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1901090944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鼠标点击ctrl，上面的指令运行框里就会自动出现一个ctrl指令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18"/>
          <w:szCs w:val="18"/>
          <w:lang w:val="en-US" w:eastAsia="zh-CN"/>
        </w:rPr>
      </w:pPr>
      <w:r>
        <w:rPr>
          <w:rFonts w:hint="eastAsia"/>
          <w:b/>
          <w:bCs/>
          <w:color w:val="FF0000"/>
          <w:sz w:val="18"/>
          <w:szCs w:val="18"/>
          <w:lang w:val="en-US" w:eastAsia="zh-CN"/>
        </w:rPr>
        <w:t>步骤5</w:t>
      </w:r>
      <w:r>
        <w:rPr>
          <w:rFonts w:hint="eastAsia"/>
          <w:b/>
          <w:bCs/>
          <w:color w:val="auto"/>
          <w:sz w:val="18"/>
          <w:szCs w:val="18"/>
          <w:lang w:val="en-US" w:eastAsia="zh-CN"/>
        </w:rPr>
        <w:t>：鼠标点击指令运行框里的ctrl按键指令，这时候ctrl指令变成橘色，表示选中状态。这时候再点击“分解”，就会将ctrl按键指令，分解为“ctrl[down]”和“ctrl[up]”，down是按下，up是抬起。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689225" cy="1872615"/>
            <wp:effectExtent l="0" t="0" r="15875" b="1333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分解完成之后，大家注意ctrl[down]是橘色的，也就是选中状态，后面添加的指令都会自动添加所选中的指令下面，这里正好就是要添加到ctrl[down]指令下，所以直接用鼠标在下面点一个C键，就行了。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5227955"/>
            <wp:effectExtent l="0" t="0" r="11430" b="1079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22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Ctrl+c已经设置完成，点击“</w:t>
      </w:r>
      <w:r>
        <w:rPr>
          <w:rFonts w:hint="eastAsia"/>
          <w:b/>
          <w:bCs/>
          <w:lang w:val="en-US" w:eastAsia="zh-CN"/>
        </w:rPr>
        <w:t>保存到键盘</w:t>
      </w:r>
      <w:r>
        <w:rPr>
          <w:rFonts w:hint="eastAsia"/>
          <w:lang w:val="en-US" w:eastAsia="zh-CN"/>
        </w:rPr>
        <w:t>”完成宏的指令设置。但并不表示就可以用了，我们还得把这个宏设置到按键上。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看下面步骤6（步骤6其实也就是第一部分教程，改键值的操作）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18"/>
          <w:szCs w:val="1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18"/>
          <w:szCs w:val="1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18"/>
          <w:szCs w:val="1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18"/>
          <w:szCs w:val="1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18"/>
          <w:szCs w:val="1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18"/>
          <w:szCs w:val="18"/>
          <w:lang w:val="en-US" w:eastAsia="zh-CN"/>
        </w:rPr>
      </w:pPr>
      <w:r>
        <w:rPr>
          <w:rFonts w:hint="eastAsia"/>
          <w:b/>
          <w:bCs/>
          <w:color w:val="FF0000"/>
          <w:sz w:val="18"/>
          <w:szCs w:val="18"/>
          <w:lang w:val="en-US" w:eastAsia="zh-CN"/>
        </w:rPr>
        <w:t>步骤6</w:t>
      </w:r>
      <w:r>
        <w:rPr>
          <w:rFonts w:hint="eastAsia"/>
          <w:b/>
          <w:bCs/>
          <w:color w:val="auto"/>
          <w:sz w:val="18"/>
          <w:szCs w:val="18"/>
          <w:lang w:val="en-US" w:eastAsia="zh-CN"/>
        </w:rPr>
        <w:t>：打开“按键设置”界面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18"/>
          <w:szCs w:val="1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5227955"/>
            <wp:effectExtent l="0" t="0" r="11430" b="1079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22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18"/>
          <w:szCs w:val="18"/>
          <w:lang w:val="en-US" w:eastAsia="zh-CN"/>
        </w:rPr>
      </w:pPr>
      <w:r>
        <w:rPr>
          <w:rFonts w:hint="eastAsia"/>
          <w:b/>
          <w:bCs/>
          <w:color w:val="auto"/>
          <w:sz w:val="18"/>
          <w:szCs w:val="18"/>
          <w:lang w:val="en-US" w:eastAsia="zh-CN"/>
        </w:rPr>
        <w:t>①点击“连接键盘”，读取键盘的按键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18"/>
          <w:szCs w:val="18"/>
          <w:lang w:val="en-US" w:eastAsia="zh-CN"/>
        </w:rPr>
      </w:pPr>
      <w:r>
        <w:rPr>
          <w:rFonts w:hint="eastAsia"/>
          <w:b/>
          <w:bCs/>
          <w:color w:val="auto"/>
          <w:sz w:val="18"/>
          <w:szCs w:val="18"/>
          <w:lang w:val="en-US" w:eastAsia="zh-CN"/>
        </w:rPr>
        <w:t>②点击准备替换为高级宏1的那个按键。这里举的例子是A替换为高级宏1。所以我们点击A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18"/>
          <w:szCs w:val="18"/>
          <w:lang w:val="en-US" w:eastAsia="zh-CN"/>
        </w:rPr>
      </w:pPr>
      <w:r>
        <w:rPr>
          <w:rFonts w:hint="eastAsia"/>
          <w:b/>
          <w:bCs/>
          <w:color w:val="auto"/>
          <w:sz w:val="18"/>
          <w:szCs w:val="18"/>
          <w:lang w:val="en-US" w:eastAsia="zh-CN"/>
        </w:rPr>
        <w:t>③再点击下面的“高级宏1”按钮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18"/>
          <w:szCs w:val="18"/>
          <w:lang w:val="en-US" w:eastAsia="zh-CN"/>
        </w:rPr>
      </w:pPr>
      <w:r>
        <w:rPr>
          <w:rFonts w:hint="eastAsia"/>
          <w:b/>
          <w:bCs/>
          <w:color w:val="auto"/>
          <w:sz w:val="18"/>
          <w:szCs w:val="18"/>
          <w:lang w:val="en-US" w:eastAsia="zh-CN"/>
        </w:rPr>
        <w:t>④点击“保存到键盘”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至此，原本的键盘A键已经彻底变成了ctrl+c快捷键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3个键甚至4个键的组合键，依然是这样设置，只是要分解的按键更多一些，比如crtl+alt+delete这种3个键的组合，按照实际操作顺序应该是，ctrl按下--alt按下--delete按下，至于抬起动作的顺序就不用管了，因为只要按下顺序是这样，就可以起作用。所以设置如下：（因为抬起顺序不用管，所以处于最后按下的del可以按下就抬起，就不用分解了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509770" cy="1058545"/>
            <wp:effectExtent l="0" t="0" r="5080" b="8255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宏的综合使用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上面讲了宏作为组合键的使用方法，那是因为照顾急着用组合键的小伙伴，才放在前面讲。实际上宏的功能很灵活，最常见的用处如下：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①设置成一段账号密码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。比如登录某个网站，账号为Orz123 密码为1314250，正常输入顺序应该是，输入Orz123之后按Tab键，鼠标光标就会切换到密码输入框，就可以直接输入密码1314250，然后按回车，就直接登录进去了，整个过程不用移动鼠标，那么这个操作就可以用我们的宏功能，一键完成。宏内容如下：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564380" cy="3084195"/>
            <wp:effectExtent l="0" t="0" r="7620" b="190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这个宏的内容，按顺序运行就是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Orz123-Tab-1314250-回车，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大家可以在一些需要账号密码的网站上登录试试哦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②串联宏。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因为每个宏的指令数量都是有限制的，比如高级宏只能存储42条按键指令，有些情况不够用，怎么办呢，很简单，在宏的结尾，插入一个别的宏就行，举个例子。你现在正在设置“高级宏1”，它能容纳42条按键指令，但是你需要设置的内容总共有50条按键指令，那么你可以在高级宏1里面先设置好前面41条按键指令，剩下的9条按键指令，设置在别的宏里面，可以是高级宏2-12也可以是普通宏1-12的任意一个，这里就用高级宏2举例子，剩下的9个指令放高级宏2之后，在高级宏1的结尾插入高级宏2，这两条宏就串联起来了，因为宏是按顺序运行的，高级宏1运行完，结尾是高级宏2，自然就会跳转到高级宏2，把高级宏2的指令也运行完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5419725"/>
            <wp:effectExtent l="0" t="0" r="6985" b="9525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③循环宏。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就是串联宏的结尾不插入别的宏，插入自身那个宏，原理等同串联宏。循环宏设置到按键上，按一次开始无限循环宏的内容，再次按下这个宏键就可以停止（注意：循环宏必须要完整的运行一次宏的内容，才能停止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5520690"/>
            <wp:effectExtent l="0" t="0" r="9525" b="3810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52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④输出一段话。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输入法开启中文状态下，宏是可以打出一段话的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比如用宏打出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：尊重，是你自己挣来的！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宏内容应该是，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zunzhong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--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空格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--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逗号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--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shinizijizhenglaide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--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空格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8595" cy="5245735"/>
            <wp:effectExtent l="0" t="0" r="8255" b="12065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4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如果语句比较长，可以用别的宏进行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串联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如果想要一键按下，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无限循环自动喷人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，请使用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循环宏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宏的功能远不止这些，因为太灵活，不管是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办公word，office，还是Ps，cad绘图，以及Pr视屏剪辑，甚至股票软件，游戏技能连招，一键喊话，一键回复等等，都可以用它来一键完成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，所提高的效率都是金钱呐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程序员，黑客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朋友们还可以用宏来存储常用的代码，比如利用一键打开CMD命令框输入代码，让电脑无限重启等等····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323850" cy="323850"/>
            <wp:effectExtent l="0" t="0" r="0" b="0"/>
            <wp:docPr id="4" name="图片 4" descr="阿里旺旺图片2019010915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阿里旺旺图片201901091505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最后讲下灯光方面的控制及设置</w:t>
      </w:r>
    </w:p>
    <w:p>
      <w:pPr>
        <w:numPr>
          <w:ilvl w:val="0"/>
          <w:numId w:val="5"/>
        </w:numPr>
        <w:ind w:left="0" w:leftChars="0" w:firstLine="0" w:firstLineChars="0"/>
        <w:jc w:val="both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灯光设置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灯光可以用软件直接控制，在“参数设置”界面，点“连接键盘”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3232785"/>
            <wp:effectExtent l="0" t="0" r="8255" b="571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灯光控制是实时传输的，设置好就自动保存在键盘里，所以这个界面没有“保存到键盘”按钮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G23单色版就亮度设置，以及几种花样，没啥好讲的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G23S变色款的界面简单介绍下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868930" cy="2765425"/>
            <wp:effectExtent l="0" t="0" r="7620" b="1587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G23S变色款总共5种花样，灭灯，彩灯（可设置动态），单色1，单色2，单色3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其中彩色灯模式是我们最主要的。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彩色等模式这栏里面有7个小方格，对应键盘7列按键灯，每个格子点开都可以选择颜色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428365" cy="3331210"/>
            <wp:effectExtent l="0" t="0" r="635" b="254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7个格子的颜色都可以修改，改好之后要点</w:t>
      </w:r>
      <w:r>
        <w:rPr>
          <w:rFonts w:hint="eastAsia"/>
          <w:b/>
          <w:bCs/>
          <w:lang w:val="en-US" w:eastAsia="zh-CN"/>
        </w:rPr>
        <w:t>“保存颜色设置”</w:t>
      </w:r>
      <w:r>
        <w:rPr>
          <w:rFonts w:hint="eastAsia"/>
          <w:lang w:val="en-US" w:eastAsia="zh-CN"/>
        </w:rPr>
        <w:t>才会生效，其他地方的设置都是自动保存的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彩色灯这一栏还可以设置“灯光花样”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401570" cy="2279015"/>
            <wp:effectExtent l="0" t="0" r="17780" b="698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每个花样的效果自己可以一个个尝试一下，注意要配合下面的“</w:t>
      </w:r>
      <w:r>
        <w:rPr>
          <w:rFonts w:hint="eastAsia"/>
          <w:b/>
          <w:bCs/>
          <w:lang w:val="en-US" w:eastAsia="zh-CN"/>
        </w:rPr>
        <w:t>灯光亮度</w:t>
      </w:r>
      <w:r>
        <w:rPr>
          <w:rFonts w:hint="eastAsia"/>
          <w:lang w:val="en-US" w:eastAsia="zh-CN"/>
        </w:rPr>
        <w:t>”以及“</w:t>
      </w:r>
      <w:r>
        <w:rPr>
          <w:rFonts w:hint="eastAsia"/>
          <w:b/>
          <w:bCs/>
          <w:lang w:val="en-US" w:eastAsia="zh-CN"/>
        </w:rPr>
        <w:t>动态灯效速度调节</w:t>
      </w:r>
      <w:r>
        <w:rPr>
          <w:rFonts w:hint="eastAsia"/>
          <w:lang w:val="en-US" w:eastAsia="zh-CN"/>
        </w:rPr>
        <w:t>”才能达到最佳特效，比如“</w:t>
      </w:r>
      <w:r>
        <w:rPr>
          <w:rFonts w:hint="eastAsia"/>
          <w:b/>
          <w:bCs/>
          <w:lang w:val="en-US" w:eastAsia="zh-CN"/>
        </w:rPr>
        <w:t>呼吸灯</w:t>
      </w:r>
      <w:r>
        <w:rPr>
          <w:rFonts w:hint="eastAsia"/>
          <w:lang w:val="en-US" w:eastAsia="zh-CN"/>
        </w:rPr>
        <w:t>”要把动态灯效速度调的很慢，过渡效果就会很棒，如果动态灯效速度设置的很快，那就是爆闪了····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而其中的“</w:t>
      </w:r>
      <w:r>
        <w:rPr>
          <w:rFonts w:hint="eastAsia"/>
          <w:b/>
          <w:bCs/>
          <w:lang w:val="en-US" w:eastAsia="zh-CN"/>
        </w:rPr>
        <w:t>七彩流动</w:t>
      </w:r>
      <w:r>
        <w:rPr>
          <w:rFonts w:hint="eastAsia"/>
          <w:lang w:val="en-US" w:eastAsia="zh-CN"/>
        </w:rPr>
        <w:t>”反而要把动态灯效速度调到最快，这样过渡就会自然，不然会有卡顿感，这些都需要自己去调节尝试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值得注意的是：小方块点开之后，那些色彩格子看起来好多都相近，但是实际上每个颜色都不一样，可以自己调出很多好看的渐变色，比如霜蓝渐变，火焰色渐变等等····这些渐变灯效肉眼看非常好看，但是没有高端的相机是拍不出效果的，所以这里就不展示效果图了，自己尝试下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BAC8A7"/>
    <w:multiLevelType w:val="singleLevel"/>
    <w:tmpl w:val="90BAC8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0A4865D"/>
    <w:multiLevelType w:val="singleLevel"/>
    <w:tmpl w:val="A0A4865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DA93DF9"/>
    <w:multiLevelType w:val="singleLevel"/>
    <w:tmpl w:val="FDA93DF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44F800A"/>
    <w:multiLevelType w:val="singleLevel"/>
    <w:tmpl w:val="244F80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6E302B6D"/>
    <w:multiLevelType w:val="singleLevel"/>
    <w:tmpl w:val="6E302B6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2C184C"/>
    <w:rsid w:val="042E3998"/>
    <w:rsid w:val="08B54BC1"/>
    <w:rsid w:val="0C2064DA"/>
    <w:rsid w:val="177F33A2"/>
    <w:rsid w:val="19A67D50"/>
    <w:rsid w:val="1D2C184C"/>
    <w:rsid w:val="2053066F"/>
    <w:rsid w:val="252D262C"/>
    <w:rsid w:val="30192AEA"/>
    <w:rsid w:val="353464EC"/>
    <w:rsid w:val="3D45235E"/>
    <w:rsid w:val="3DAE702A"/>
    <w:rsid w:val="3EC71F7C"/>
    <w:rsid w:val="3FA17C57"/>
    <w:rsid w:val="423A47AE"/>
    <w:rsid w:val="497B4F1B"/>
    <w:rsid w:val="4F472B24"/>
    <w:rsid w:val="5B417F1E"/>
    <w:rsid w:val="612D193F"/>
    <w:rsid w:val="63531BBA"/>
    <w:rsid w:val="65C05FA6"/>
    <w:rsid w:val="66A11F5A"/>
    <w:rsid w:val="6AB4641C"/>
    <w:rsid w:val="70E50C8C"/>
    <w:rsid w:val="789751DB"/>
    <w:rsid w:val="7A62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2018-11-23T05:29:00Z</dcterms:created>
  <dc:creator>Y</dc:creator>
  <cp:lastModifiedBy>YJS</cp:lastModifiedBy>
  <dcterms:modified xsi:type="dcterms:W3CDTF">2019-01-09T07:40:17Z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RubyTemplateID" linkTarget="0">
    <vt:lpwstr>6</vt:lpwstr>
  </property>
</Properties>
</file>